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5FD" w:rsidRPr="00AD4E74" w:rsidRDefault="009D35FD" w:rsidP="009D35FD">
      <w:pPr>
        <w:spacing w:after="0"/>
        <w:jc w:val="center"/>
        <w:rPr>
          <w:rFonts w:ascii="Times New Roman" w:hAnsi="Times New Roman" w:cs="Times New Roman"/>
          <w:b/>
          <w:color w:val="000000"/>
          <w:sz w:val="36"/>
          <w:szCs w:val="36"/>
        </w:rPr>
      </w:pPr>
      <w:r w:rsidRPr="00AD4E74">
        <w:rPr>
          <w:rFonts w:ascii="Times New Roman" w:hAnsi="Times New Roman" w:cs="Times New Roman"/>
          <w:b/>
          <w:color w:val="000000"/>
          <w:sz w:val="36"/>
          <w:szCs w:val="36"/>
        </w:rPr>
        <w:t>Предметная съемка. Натюрморт.</w:t>
      </w:r>
    </w:p>
    <w:p w:rsidR="009D35FD" w:rsidRDefault="009D35FD" w:rsidP="009D35FD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E74">
        <w:rPr>
          <w:rFonts w:ascii="Times New Roman" w:hAnsi="Times New Roman" w:cs="Times New Roman"/>
          <w:color w:val="000000"/>
          <w:sz w:val="24"/>
          <w:szCs w:val="24"/>
        </w:rPr>
        <w:t>Натюрморт по праву можно назвать одним из самых сложных жанров в любом виде изобразительного искусства. И в фотографии в том числе. Природа, например,  красива сама по себе. Для того</w:t>
      </w:r>
      <w:proofErr w:type="gramStart"/>
      <w:r w:rsidRPr="00AD4E74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AD4E74">
        <w:rPr>
          <w:rFonts w:ascii="Times New Roman" w:hAnsi="Times New Roman" w:cs="Times New Roman"/>
          <w:color w:val="000000"/>
          <w:sz w:val="24"/>
          <w:szCs w:val="24"/>
        </w:rPr>
        <w:t xml:space="preserve"> чтобы создать хороший пейзаж, художнику достаточно найти привлекательное место, проще говоря, красивую натуру, и передать на полотне состояние природы. Да, это, конечно, сложно. Не каждому под силу передать на картине настроение. Е</w:t>
      </w:r>
      <w:r>
        <w:rPr>
          <w:rFonts w:ascii="Times New Roman" w:hAnsi="Times New Roman" w:cs="Times New Roman"/>
          <w:color w:val="000000"/>
          <w:sz w:val="24"/>
          <w:szCs w:val="24"/>
        </w:rPr>
        <w:t>щ</w:t>
      </w:r>
      <w:r w:rsidRPr="00AD4E74">
        <w:rPr>
          <w:rFonts w:ascii="Times New Roman" w:hAnsi="Times New Roman" w:cs="Times New Roman"/>
          <w:color w:val="000000"/>
          <w:sz w:val="24"/>
          <w:szCs w:val="24"/>
        </w:rPr>
        <w:t>е сложнее сделать это в натюрморте. Ведь в натюрморте, в отличии, скажем, от пейзажа или портрета, художник сам эту натуру и организовывает, сам строит композицию, по</w:t>
      </w:r>
      <w:r>
        <w:rPr>
          <w:rFonts w:ascii="Times New Roman" w:hAnsi="Times New Roman" w:cs="Times New Roman"/>
          <w:color w:val="000000"/>
          <w:sz w:val="24"/>
          <w:szCs w:val="24"/>
        </w:rPr>
        <w:t>дбирает объекты для изображения.</w:t>
      </w:r>
      <w:r w:rsidRPr="00AD4E74">
        <w:rPr>
          <w:rFonts w:ascii="Times New Roman" w:hAnsi="Times New Roman" w:cs="Times New Roman"/>
          <w:color w:val="000000"/>
          <w:sz w:val="24"/>
          <w:szCs w:val="24"/>
        </w:rPr>
        <w:t xml:space="preserve"> Все это применимо и к фотохудожникам. При работе над натюрмортом очень большую роль играет творческая фантазия автора, знание законов композици</w:t>
      </w:r>
      <w:r>
        <w:rPr>
          <w:rFonts w:ascii="Times New Roman" w:hAnsi="Times New Roman" w:cs="Times New Roman"/>
          <w:color w:val="000000"/>
          <w:sz w:val="24"/>
          <w:szCs w:val="24"/>
        </w:rPr>
        <w:t>и, чувствование фактуры и света.</w:t>
      </w:r>
      <w:r w:rsidRPr="00AD4E74">
        <w:rPr>
          <w:rFonts w:ascii="Times New Roman" w:hAnsi="Times New Roman" w:cs="Times New Roman"/>
          <w:color w:val="000000"/>
          <w:sz w:val="24"/>
          <w:szCs w:val="24"/>
        </w:rPr>
        <w:t xml:space="preserve"> Ведь, в отличие от уже созданного еще до художника природой и человеком пейзажа, натюрморт художник создает с нуля, организует его на чистом лис</w:t>
      </w:r>
      <w:r>
        <w:rPr>
          <w:rFonts w:ascii="Times New Roman" w:hAnsi="Times New Roman" w:cs="Times New Roman"/>
          <w:color w:val="000000"/>
          <w:sz w:val="24"/>
          <w:szCs w:val="24"/>
        </w:rPr>
        <w:t>те. Там, где ничего до этого не было.</w:t>
      </w:r>
    </w:p>
    <w:p w:rsidR="009D35FD" w:rsidRPr="00274D76" w:rsidRDefault="009D35FD" w:rsidP="009D35FD">
      <w:pPr>
        <w:spacing w:before="100" w:beforeAutospacing="1" w:after="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74D7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 чего натюрморт начинается.</w:t>
      </w:r>
    </w:p>
    <w:p w:rsidR="009D35FD" w:rsidRDefault="009D35FD" w:rsidP="009D35FD">
      <w:pPr>
        <w:spacing w:before="100" w:beforeAutospacing="1"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4D7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Начинается натюрморт с замысла, то есть, проще говоря, с идеи. Посмотрите вокруг – что из того, что есть в вашем доме, представляет интерес как объект для составления композиции натюрморта? Какие предметы «просятся» в кадр? Очень хорошо смотрятся в натюрморт старые и «фактурные» предметы – различные вазы, часы, старинные книги, фарфоровые статуэтки, настольные лампы, сервизы, подсвечники и свечи, какие-то вещи из ткани грубого и крупного переплетения – салфетки, скатерти… Хорошо смотрятся в натюрмортах фрукты и овощи. Цветы так же являются одним из излюбленных объектов </w:t>
      </w:r>
      <w:proofErr w:type="spellStart"/>
      <w:r w:rsidRPr="00274D76">
        <w:rPr>
          <w:rFonts w:ascii="Times New Roman" w:eastAsia="Times New Roman" w:hAnsi="Times New Roman" w:cs="Times New Roman"/>
          <w:color w:val="000000"/>
          <w:sz w:val="24"/>
          <w:szCs w:val="24"/>
        </w:rPr>
        <w:t>натюрмортистов</w:t>
      </w:r>
      <w:proofErr w:type="spellEnd"/>
      <w:r w:rsidRPr="00274D76">
        <w:rPr>
          <w:rFonts w:ascii="Times New Roman" w:eastAsia="Times New Roman" w:hAnsi="Times New Roman" w:cs="Times New Roman"/>
          <w:color w:val="000000"/>
          <w:sz w:val="24"/>
          <w:szCs w:val="24"/>
        </w:rPr>
        <w:t>. Причем, цветы не только живые, но и высушенные. Тут нет предела фантазии. Для натюрморта подходят самые разные предметы. Главное – чтобы все эти предметы гармонировали между собой 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форме, цвету, фактуре, смыслу.</w:t>
      </w:r>
    </w:p>
    <w:p w:rsidR="009D35FD" w:rsidRPr="00AD4E74" w:rsidRDefault="009D35FD" w:rsidP="009D35F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A180D48" wp14:editId="67C267C8">
            <wp:extent cx="3870353" cy="2903220"/>
            <wp:effectExtent l="19050" t="0" r="0" b="0"/>
            <wp:docPr id="10" name="Рисунок 10" descr="F:\Дистанционные задания\A8hYMzJvbe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Дистанционные задания\A8hYMzJvbe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8981" cy="29096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35FD" w:rsidRPr="00AD4E74" w:rsidRDefault="009D35FD" w:rsidP="009D35FD">
      <w:pPr>
        <w:pStyle w:val="a5"/>
        <w:spacing w:after="0" w:afterAutospacing="0" w:line="276" w:lineRule="auto"/>
        <w:jc w:val="both"/>
        <w:rPr>
          <w:color w:val="000000"/>
        </w:rPr>
      </w:pPr>
      <w:r>
        <w:rPr>
          <w:color w:val="000000"/>
        </w:rPr>
        <w:t>П</w:t>
      </w:r>
      <w:r w:rsidRPr="00AD4E74">
        <w:rPr>
          <w:color w:val="000000"/>
        </w:rPr>
        <w:t>омните о смысловом наполнении натюрморта. Ведь натюрморт, как и любая другая картина, должен рассказывать какую-то истори</w:t>
      </w:r>
      <w:r>
        <w:rPr>
          <w:color w:val="000000"/>
        </w:rPr>
        <w:t>ю</w:t>
      </w:r>
      <w:r w:rsidRPr="00AD4E74">
        <w:rPr>
          <w:color w:val="000000"/>
        </w:rPr>
        <w:t xml:space="preserve">. </w:t>
      </w:r>
    </w:p>
    <w:p w:rsidR="009D35FD" w:rsidRPr="00F56247" w:rsidRDefault="009D35FD" w:rsidP="009D35FD">
      <w:pPr>
        <w:pStyle w:val="2"/>
        <w:spacing w:after="0" w:afterAutospacing="0" w:line="276" w:lineRule="auto"/>
        <w:jc w:val="center"/>
        <w:rPr>
          <w:bCs w:val="0"/>
          <w:color w:val="000000"/>
          <w:sz w:val="24"/>
          <w:szCs w:val="24"/>
        </w:rPr>
      </w:pPr>
      <w:r w:rsidRPr="00F56247">
        <w:rPr>
          <w:bCs w:val="0"/>
          <w:color w:val="000000"/>
          <w:sz w:val="24"/>
          <w:szCs w:val="24"/>
        </w:rPr>
        <w:lastRenderedPageBreak/>
        <w:t>Подбираем место для съемки натюрморта</w:t>
      </w:r>
    </w:p>
    <w:p w:rsidR="009D35FD" w:rsidRPr="00AD4E74" w:rsidRDefault="009D35FD" w:rsidP="009D35FD">
      <w:pPr>
        <w:pStyle w:val="a5"/>
        <w:spacing w:after="0" w:afterAutospacing="0" w:line="276" w:lineRule="auto"/>
        <w:jc w:val="both"/>
        <w:rPr>
          <w:color w:val="000000"/>
        </w:rPr>
      </w:pPr>
      <w:r w:rsidRPr="00AD4E74">
        <w:rPr>
          <w:color w:val="000000"/>
        </w:rPr>
        <w:t>Предметным столом для натюрморта может послужить всё что угодно. Любой стол  в вашем доме может играть эту роль. Да и не только стол. Предметы для съемки натюрморта можно расположить на подоконнике, на тумбочке, даже на полке в шкафу. Главный критерий тут – прочность этого предметного стола и его достаточная площадь. Даже на полу можно организовывать композиции из предметов для съемки натюрмортов. Ну, а если поверхность, на которой вы устанавливаете ваши предметы, неприглядна или совсем не подходит по всем возможным критериям для натюрморта, над которым вы работаете, то ее можно прикрыть красивой тканью: скатертью или салфеткой. Можно просто положить на нее кусок бумаги или красивой фанеры, например.</w:t>
      </w:r>
    </w:p>
    <w:p w:rsidR="009D35FD" w:rsidRDefault="009D35FD" w:rsidP="009D35FD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4E74">
        <w:rPr>
          <w:rFonts w:ascii="Times New Roman" w:hAnsi="Times New Roman" w:cs="Times New Roman"/>
          <w:color w:val="000000"/>
          <w:sz w:val="24"/>
          <w:szCs w:val="24"/>
        </w:rPr>
        <w:t xml:space="preserve">Не забывайте и про фон вашего натюрморта. Фон в этом жанре изобразительного искусства играет очень важную роль. Ведь именно он задает все настроение картины (и фотографии, естественно)! Ну, например, если фон вашего натюрморта будет черный, бордовый, темно-коричневый или состоящий из сочетания этих цветов – то картина у вас получится драматичной, в некотором роде даже несколько </w:t>
      </w:r>
      <w:proofErr w:type="spellStart"/>
      <w:r w:rsidRPr="00AD4E74">
        <w:rPr>
          <w:rFonts w:ascii="Times New Roman" w:hAnsi="Times New Roman" w:cs="Times New Roman"/>
          <w:color w:val="000000"/>
          <w:sz w:val="24"/>
          <w:szCs w:val="24"/>
        </w:rPr>
        <w:t>мрачноватй</w:t>
      </w:r>
      <w:proofErr w:type="spellEnd"/>
      <w:r w:rsidRPr="00AD4E74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gramStart"/>
      <w:r w:rsidRPr="00AD4E74">
        <w:rPr>
          <w:rFonts w:ascii="Times New Roman" w:hAnsi="Times New Roman" w:cs="Times New Roman"/>
          <w:color w:val="000000"/>
          <w:sz w:val="24"/>
          <w:szCs w:val="24"/>
        </w:rPr>
        <w:t xml:space="preserve">Светлый фон – белый, розовый, салатовый, голубой – придаст натюрморту нежность, чувственность, </w:t>
      </w:r>
      <w:r>
        <w:rPr>
          <w:rFonts w:ascii="Times New Roman" w:hAnsi="Times New Roman" w:cs="Times New Roman"/>
          <w:color w:val="000000"/>
          <w:sz w:val="24"/>
          <w:szCs w:val="24"/>
        </w:rPr>
        <w:t>романтичность.</w:t>
      </w:r>
      <w:proofErr w:type="gramEnd"/>
    </w:p>
    <w:p w:rsidR="009D35FD" w:rsidRPr="00AD4E74" w:rsidRDefault="009D35FD" w:rsidP="009D35F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81461B0" wp14:editId="30F46458">
            <wp:extent cx="3588551" cy="4495514"/>
            <wp:effectExtent l="19050" t="0" r="0" b="0"/>
            <wp:docPr id="11" name="Рисунок 11" descr="F:\Дистанционные задания\IMG_20191206_213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Дистанционные задания\IMG_20191206_21305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7352" cy="4494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35FD" w:rsidRPr="00AD4E74" w:rsidRDefault="009D35FD" w:rsidP="009D35FD">
      <w:pPr>
        <w:pStyle w:val="a5"/>
        <w:spacing w:after="0" w:afterAutospacing="0" w:line="276" w:lineRule="auto"/>
        <w:jc w:val="both"/>
        <w:rPr>
          <w:color w:val="000000"/>
        </w:rPr>
      </w:pPr>
      <w:r w:rsidRPr="00AD4E74">
        <w:rPr>
          <w:color w:val="000000"/>
        </w:rPr>
        <w:t xml:space="preserve">Материалом для заднего фона натюрморта может послужить фанера или картон, </w:t>
      </w:r>
      <w:proofErr w:type="gramStart"/>
      <w:r w:rsidRPr="00AD4E74">
        <w:rPr>
          <w:color w:val="000000"/>
        </w:rPr>
        <w:t>выкрашенные</w:t>
      </w:r>
      <w:proofErr w:type="gramEnd"/>
      <w:r w:rsidRPr="00AD4E74">
        <w:rPr>
          <w:color w:val="000000"/>
        </w:rPr>
        <w:t xml:space="preserve"> в нужный цвет, любой другой материал, желательно не </w:t>
      </w:r>
      <w:proofErr w:type="spellStart"/>
      <w:r w:rsidRPr="00AD4E74">
        <w:rPr>
          <w:color w:val="000000"/>
        </w:rPr>
        <w:t>бликующий</w:t>
      </w:r>
      <w:proofErr w:type="spellEnd"/>
      <w:r w:rsidRPr="00AD4E74">
        <w:rPr>
          <w:color w:val="000000"/>
        </w:rPr>
        <w:t xml:space="preserve">,  а матовый. С </w:t>
      </w:r>
      <w:proofErr w:type="spellStart"/>
      <w:r w:rsidRPr="00AD4E74">
        <w:rPr>
          <w:color w:val="000000"/>
        </w:rPr>
        <w:t>бликующим</w:t>
      </w:r>
      <w:proofErr w:type="spellEnd"/>
      <w:r w:rsidRPr="00AD4E74">
        <w:rPr>
          <w:color w:val="000000"/>
        </w:rPr>
        <w:t xml:space="preserve"> фоном работать очень тяжело даже хорошим мастерам </w:t>
      </w:r>
      <w:r w:rsidRPr="00AD4E74">
        <w:rPr>
          <w:color w:val="000000"/>
        </w:rPr>
        <w:lastRenderedPageBreak/>
        <w:t xml:space="preserve">фотографии. Если в качестве фона вы используете ткань, то ее можно красиво задрапировать, то есть уложить эффектными складками. </w:t>
      </w:r>
    </w:p>
    <w:p w:rsidR="009D35FD" w:rsidRPr="00F56247" w:rsidRDefault="009D35FD" w:rsidP="009D35FD">
      <w:pPr>
        <w:pStyle w:val="2"/>
        <w:spacing w:after="0" w:afterAutospacing="0" w:line="276" w:lineRule="auto"/>
        <w:jc w:val="center"/>
        <w:rPr>
          <w:bCs w:val="0"/>
          <w:color w:val="000000"/>
          <w:sz w:val="24"/>
          <w:szCs w:val="24"/>
        </w:rPr>
      </w:pPr>
      <w:r w:rsidRPr="00F56247">
        <w:rPr>
          <w:bCs w:val="0"/>
          <w:color w:val="000000"/>
          <w:sz w:val="24"/>
          <w:szCs w:val="24"/>
        </w:rPr>
        <w:t>Выстраиваем композицию натюрморта</w:t>
      </w:r>
    </w:p>
    <w:p w:rsidR="009D35FD" w:rsidRPr="00AD4E74" w:rsidRDefault="009D35FD" w:rsidP="009D35FD">
      <w:pPr>
        <w:pStyle w:val="a5"/>
        <w:spacing w:after="0" w:afterAutospacing="0" w:line="276" w:lineRule="auto"/>
        <w:jc w:val="both"/>
        <w:rPr>
          <w:color w:val="000000"/>
        </w:rPr>
      </w:pPr>
      <w:r w:rsidRPr="00AD4E74">
        <w:rPr>
          <w:color w:val="000000"/>
        </w:rPr>
        <w:t>Создание композиции – это, пожалуй, самый сложный этап в работе над натюрмортом. Кому-то этот этап может показаться несущественным, несложным. Вроде бы, на первый взгляд, все просто: поставил красиво на стол красивые предметы – и начинай их фотографировать.  Но это совсем не так. Точнее, совершенно не так! Очень быстро вы поймете, что некоторые предметы не гармонируют друг с другом, например, по цвету, по размеру, по смыслу…  Композиция получается непропорциональной, «заваливается» на одну или на другую сторону. Короче, осознание того, что этот этап в работе над натюрмортом самый сложный и самый важный, поздно или рано придет к вам.  И вы поймете, что не то чтобы идеально, но даже просто грамотно поставить предметы для натюрморта – это очень и очень сложная задача. И решить ее быстро получается далеко не у каждого фотографа и художника.</w:t>
      </w:r>
    </w:p>
    <w:p w:rsidR="009D35FD" w:rsidRPr="00AD4E74" w:rsidRDefault="009D35FD" w:rsidP="009D35F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ABA61C8" wp14:editId="4B45F904">
            <wp:extent cx="3836670" cy="2846158"/>
            <wp:effectExtent l="19050" t="0" r="0" b="0"/>
            <wp:docPr id="12" name="Рисунок 12" descr="F:\Дистанционные задания\IMG_20191221_194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:\Дистанционные задания\IMG_20191221_19422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2345" cy="2850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35FD" w:rsidRPr="00AD4E74" w:rsidRDefault="009D35FD" w:rsidP="009D35FD">
      <w:pPr>
        <w:pStyle w:val="a5"/>
        <w:spacing w:after="0" w:afterAutospacing="0" w:line="276" w:lineRule="auto"/>
        <w:jc w:val="both"/>
        <w:rPr>
          <w:color w:val="000000"/>
        </w:rPr>
      </w:pPr>
      <w:r w:rsidRPr="00AD4E74">
        <w:rPr>
          <w:color w:val="000000"/>
        </w:rPr>
        <w:t>Итак, приступаем к непосредственной работе. Начинаем создавать композицию нашего будущего натюрморта.</w:t>
      </w:r>
    </w:p>
    <w:p w:rsidR="009D35FD" w:rsidRPr="00AD4E74" w:rsidRDefault="009D35FD" w:rsidP="009D35FD">
      <w:pPr>
        <w:pStyle w:val="a5"/>
        <w:spacing w:after="0" w:afterAutospacing="0" w:line="276" w:lineRule="auto"/>
        <w:jc w:val="both"/>
        <w:rPr>
          <w:color w:val="000000"/>
        </w:rPr>
      </w:pPr>
      <w:r>
        <w:rPr>
          <w:color w:val="000000"/>
        </w:rPr>
        <w:t>Сначала</w:t>
      </w:r>
      <w:r w:rsidRPr="00AD4E74">
        <w:rPr>
          <w:color w:val="000000"/>
        </w:rPr>
        <w:t xml:space="preserve"> нам необходимо определить, что же будет в нашем натюрморте для зрителя центром интереса. Проще говоря, что будет в нашей картине главным объектом, таким, вокруг которого и сложится, завертится вся создаваемая история.  </w:t>
      </w:r>
    </w:p>
    <w:p w:rsidR="009D35FD" w:rsidRPr="00AD4E74" w:rsidRDefault="009D35FD" w:rsidP="009D35FD">
      <w:pPr>
        <w:pStyle w:val="a5"/>
        <w:spacing w:after="0" w:afterAutospacing="0" w:line="276" w:lineRule="auto"/>
        <w:jc w:val="both"/>
        <w:rPr>
          <w:color w:val="000000"/>
        </w:rPr>
      </w:pPr>
      <w:r w:rsidRPr="00AD4E74">
        <w:rPr>
          <w:color w:val="000000"/>
        </w:rPr>
        <w:t xml:space="preserve">Первым делом нужно учесть, что смысловой и геометрический центры любой картины, в том числе и фотографии, и, естественно, натюрморта – далеко не всегда совпадают. </w:t>
      </w:r>
      <w:proofErr w:type="gramStart"/>
      <w:r w:rsidRPr="00AD4E74">
        <w:rPr>
          <w:color w:val="000000"/>
        </w:rPr>
        <w:t xml:space="preserve">Короче, если наша </w:t>
      </w:r>
      <w:r>
        <w:rPr>
          <w:color w:val="000000"/>
        </w:rPr>
        <w:t>"центральный" объект</w:t>
      </w:r>
      <w:r w:rsidRPr="00AD4E74">
        <w:rPr>
          <w:color w:val="000000"/>
        </w:rPr>
        <w:t xml:space="preserve"> будет находиться четко в центре площади кадра, на пересечении его диагоналей – это плохо (Чаще всего плохо.</w:t>
      </w:r>
      <w:proofErr w:type="gramEnd"/>
      <w:r w:rsidRPr="00AD4E74">
        <w:rPr>
          <w:color w:val="000000"/>
        </w:rPr>
        <w:t xml:space="preserve"> Но не </w:t>
      </w:r>
      <w:proofErr w:type="gramStart"/>
      <w:r w:rsidRPr="00AD4E74">
        <w:rPr>
          <w:color w:val="000000"/>
        </w:rPr>
        <w:t>забывайте</w:t>
      </w:r>
      <w:proofErr w:type="gramEnd"/>
      <w:r w:rsidRPr="00AD4E74">
        <w:rPr>
          <w:color w:val="000000"/>
        </w:rPr>
        <w:t xml:space="preserve"> что из любых правил бывают исключения…). Так что рекомендуем сдвинуть </w:t>
      </w:r>
      <w:r>
        <w:rPr>
          <w:color w:val="000000"/>
        </w:rPr>
        <w:t xml:space="preserve">его </w:t>
      </w:r>
      <w:r w:rsidRPr="00AD4E74">
        <w:rPr>
          <w:color w:val="000000"/>
        </w:rPr>
        <w:t xml:space="preserve">в одну из сторон кадра. Можно рядом поставить или положить еще один или несколько каких-то предметов. </w:t>
      </w:r>
      <w:r>
        <w:rPr>
          <w:color w:val="000000"/>
        </w:rPr>
        <w:t>Н</w:t>
      </w:r>
      <w:r w:rsidRPr="00AD4E74">
        <w:rPr>
          <w:color w:val="000000"/>
        </w:rPr>
        <w:t xml:space="preserve">е забывайте про то, чтобы все эти предметы были связаны между собой по смыслу, гармонировали бы по цвету, форме, размеру и фактуре. Надо стремиться к тому, </w:t>
      </w:r>
      <w:r w:rsidRPr="00AD4E74">
        <w:rPr>
          <w:color w:val="000000"/>
        </w:rPr>
        <w:lastRenderedPageBreak/>
        <w:t>чтобы предметы в натюрморте дополняли друг друга, а не спорили между собой, не вызывали у зрителя чувство недоумения.</w:t>
      </w:r>
    </w:p>
    <w:p w:rsidR="009D35FD" w:rsidRPr="00AD4E74" w:rsidRDefault="009D35FD" w:rsidP="009D35FD">
      <w:pPr>
        <w:pStyle w:val="a5"/>
        <w:spacing w:after="0" w:afterAutospacing="0" w:line="276" w:lineRule="auto"/>
        <w:jc w:val="both"/>
        <w:rPr>
          <w:color w:val="000000"/>
        </w:rPr>
      </w:pPr>
      <w:r w:rsidRPr="00AD4E74">
        <w:rPr>
          <w:color w:val="000000"/>
        </w:rPr>
        <w:t>Итак, с композиций мы определились. Переходим к следующему этапу работы:</w:t>
      </w:r>
    </w:p>
    <w:p w:rsidR="009D35FD" w:rsidRPr="00DB3FAE" w:rsidRDefault="009D35FD" w:rsidP="009D35FD">
      <w:pPr>
        <w:pStyle w:val="2"/>
        <w:spacing w:after="0" w:afterAutospacing="0" w:line="276" w:lineRule="auto"/>
        <w:jc w:val="center"/>
        <w:rPr>
          <w:bCs w:val="0"/>
          <w:color w:val="000000"/>
          <w:sz w:val="24"/>
          <w:szCs w:val="24"/>
        </w:rPr>
      </w:pPr>
      <w:r w:rsidRPr="00DB3FAE">
        <w:rPr>
          <w:bCs w:val="0"/>
          <w:color w:val="000000"/>
          <w:sz w:val="24"/>
          <w:szCs w:val="24"/>
        </w:rPr>
        <w:t>Ставим свет</w:t>
      </w:r>
    </w:p>
    <w:p w:rsidR="009D35FD" w:rsidRPr="00AD4E74" w:rsidRDefault="009D35FD" w:rsidP="009D35FD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AD4E74">
        <w:rPr>
          <w:color w:val="000000"/>
        </w:rPr>
        <w:t xml:space="preserve">Правильно поставленный или выбранный свет в натюрморте имеет не менее </w:t>
      </w:r>
      <w:proofErr w:type="gramStart"/>
      <w:r w:rsidRPr="00AD4E74">
        <w:rPr>
          <w:color w:val="000000"/>
        </w:rPr>
        <w:t>важное значение</w:t>
      </w:r>
      <w:proofErr w:type="gramEnd"/>
      <w:r w:rsidRPr="00AD4E74">
        <w:rPr>
          <w:color w:val="000000"/>
        </w:rPr>
        <w:t>, чем собственно его композиция.</w:t>
      </w:r>
    </w:p>
    <w:p w:rsidR="009D35FD" w:rsidRPr="00AD4E74" w:rsidRDefault="009D35FD" w:rsidP="009D35FD">
      <w:pPr>
        <w:pStyle w:val="a5"/>
        <w:spacing w:before="0" w:beforeAutospacing="0" w:after="0" w:afterAutospacing="0" w:line="276" w:lineRule="auto"/>
        <w:jc w:val="both"/>
        <w:rPr>
          <w:color w:val="000000"/>
        </w:rPr>
      </w:pPr>
      <w:r w:rsidRPr="00AD4E74">
        <w:rPr>
          <w:color w:val="000000"/>
        </w:rPr>
        <w:t>Если вы работаете над натюрмортом в домашних условиях, не в специальной студии, а в своей квартире, то лучше всего начать снимать при естественном, дневном освещении. В этом случае предметный столик рекомендуем расположить невдалеке от окна или напротив него. Мягкий, рассеянный, и в то же время направленный свет, падающий из окна на вашу предметную композицию, создаст красивые, длинные,  негрубые тени от предметов, и в то же время выгодно подчеркнет и выявит фактуру этих предметов, придаст им объем.</w:t>
      </w:r>
    </w:p>
    <w:p w:rsidR="009D35FD" w:rsidRPr="00AD4E74" w:rsidRDefault="009D35FD" w:rsidP="009D35F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66EF39B" wp14:editId="79846363">
            <wp:extent cx="2943225" cy="3924300"/>
            <wp:effectExtent l="19050" t="0" r="9525" b="0"/>
            <wp:docPr id="13" name="Рисунок 13" descr="F:\Дистанционные задания\P_20170409_095440_D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:\Дистанционные задания\P_20170409_095440_DF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9818" cy="39330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35FD" w:rsidRPr="00AD4E74" w:rsidRDefault="009D35FD" w:rsidP="009D35FD">
      <w:pPr>
        <w:pStyle w:val="a5"/>
        <w:spacing w:after="0" w:afterAutospacing="0" w:line="276" w:lineRule="auto"/>
        <w:jc w:val="both"/>
        <w:rPr>
          <w:color w:val="000000"/>
        </w:rPr>
      </w:pPr>
      <w:r w:rsidRPr="00AD4E74">
        <w:rPr>
          <w:color w:val="000000"/>
        </w:rPr>
        <w:t>Как бы вам это не показалось странным, контролировать и регулировать естественный солнечный свет из окна достаточно легко. Это несложно производить путем манипуляций с различными отражателями и заслонками, сделанными, например, из картона,  фанеры или других материалов, оказавшихся под рукой. Отражателем, скажем, может служить обыкновенный лист бумаги формата А</w:t>
      </w:r>
      <w:proofErr w:type="gramStart"/>
      <w:r w:rsidRPr="00AD4E74">
        <w:rPr>
          <w:color w:val="000000"/>
        </w:rPr>
        <w:t>4</w:t>
      </w:r>
      <w:proofErr w:type="gramEnd"/>
      <w:r w:rsidRPr="00AD4E74">
        <w:rPr>
          <w:color w:val="000000"/>
        </w:rPr>
        <w:t>, прислоненный к чему-нибудь на вашем предметном столе. Да даже сложенная «шалашиком» и поставленная рядом газета сможет сработать как отражатель</w:t>
      </w:r>
      <w:proofErr w:type="gramStart"/>
      <w:r w:rsidRPr="00AD4E74">
        <w:rPr>
          <w:color w:val="000000"/>
        </w:rPr>
        <w:t xml:space="preserve">!. </w:t>
      </w:r>
      <w:proofErr w:type="gramEnd"/>
      <w:r w:rsidRPr="00AD4E74">
        <w:rPr>
          <w:color w:val="000000"/>
        </w:rPr>
        <w:t>А притенять свет из окна можно при помощи оконных штор или жалюзи.</w:t>
      </w:r>
    </w:p>
    <w:p w:rsidR="009D35FD" w:rsidRPr="00AD4E74" w:rsidRDefault="009D35FD" w:rsidP="009D35FD">
      <w:pPr>
        <w:pStyle w:val="a5"/>
        <w:spacing w:after="0" w:afterAutospacing="0" w:line="276" w:lineRule="auto"/>
        <w:jc w:val="both"/>
        <w:rPr>
          <w:color w:val="000000"/>
        </w:rPr>
      </w:pPr>
      <w:r w:rsidRPr="00AD4E74">
        <w:rPr>
          <w:color w:val="000000"/>
        </w:rPr>
        <w:t>Ну вот. Композиция выстроена. Свет поставле</w:t>
      </w:r>
      <w:r>
        <w:rPr>
          <w:color w:val="000000"/>
        </w:rPr>
        <w:t>н. Всё готово. Начинаем снимать!</w:t>
      </w:r>
      <w:r w:rsidRPr="00AD4E74">
        <w:rPr>
          <w:color w:val="000000"/>
        </w:rPr>
        <w:t xml:space="preserve"> </w:t>
      </w:r>
    </w:p>
    <w:p w:rsidR="009D35FD" w:rsidRDefault="009D35FD" w:rsidP="009D35FD">
      <w:pPr>
        <w:pStyle w:val="a5"/>
        <w:spacing w:after="0" w:afterAutospacing="0" w:line="276" w:lineRule="auto"/>
        <w:jc w:val="both"/>
        <w:rPr>
          <w:color w:val="000000"/>
        </w:rPr>
      </w:pPr>
      <w:r w:rsidRPr="00AD4E74">
        <w:rPr>
          <w:color w:val="000000"/>
        </w:rPr>
        <w:lastRenderedPageBreak/>
        <w:t>В процессе съемки натюрморта рекомендуем переставлять предметы с места на место, смело меняйте свет, двигайте его источники в разных направлениях. Импровизируйте на ходу! Ищите различные варианты! Именно в процессе съемки натюрморта и возникает некий азарт, своего рода кураж. Вам будет хотеться строить все новые и новые варианты композиции натюрморта, все новые и новые схемы освещения. Не сковывайте полет своей творческой фантазии! Возможно, именно сегодня вы и создадите свой лучший кадр, который потом прославит вас!</w:t>
      </w:r>
    </w:p>
    <w:p w:rsidR="006254D8" w:rsidRDefault="006254D8">
      <w:bookmarkStart w:id="0" w:name="_GoBack"/>
      <w:bookmarkEnd w:id="0"/>
    </w:p>
    <w:sectPr w:rsidR="006254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F7E"/>
    <w:rsid w:val="001C7F7E"/>
    <w:rsid w:val="006254D8"/>
    <w:rsid w:val="00801E2F"/>
    <w:rsid w:val="009D3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E2F"/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qFormat/>
    <w:rsid w:val="009D35F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1E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1E2F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D35F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5">
    <w:name w:val="Normal (Web)"/>
    <w:basedOn w:val="a"/>
    <w:uiPriority w:val="99"/>
    <w:semiHidden/>
    <w:unhideWhenUsed/>
    <w:rsid w:val="009D35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E2F"/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qFormat/>
    <w:rsid w:val="009D35F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1E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1E2F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D35F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5">
    <w:name w:val="Normal (Web)"/>
    <w:basedOn w:val="a"/>
    <w:uiPriority w:val="99"/>
    <w:semiHidden/>
    <w:unhideWhenUsed/>
    <w:rsid w:val="009D35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1112</Words>
  <Characters>6341</Characters>
  <Application>Microsoft Office Word</Application>
  <DocSecurity>0</DocSecurity>
  <Lines>52</Lines>
  <Paragraphs>14</Paragraphs>
  <ScaleCrop>false</ScaleCrop>
  <Company/>
  <LinksUpToDate>false</LinksUpToDate>
  <CharactersWithSpaces>7439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2020-04-06T23:43:00Z</dcterms:created>
  <dcterms:modified xsi:type="dcterms:W3CDTF">2020-04-07T12:22:00Z</dcterms:modified>
</cp:coreProperties>
</file>